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D213" w14:textId="77777777" w:rsidR="00AF0A0B" w:rsidRDefault="00AF0A0B" w:rsidP="00AF0A0B">
      <w:pPr>
        <w:jc w:val="both"/>
        <w:rPr>
          <w:rFonts w:ascii="Arial" w:hAnsi="Arial" w:cs="Arial"/>
          <w:b/>
          <w:bCs/>
          <w:sz w:val="28"/>
          <w:szCs w:val="28"/>
          <w:u w:val="single"/>
        </w:rPr>
      </w:pPr>
      <w:r>
        <w:rPr>
          <w:noProof/>
        </w:rPr>
        <w:drawing>
          <wp:inline distT="0" distB="0" distL="0" distR="0" wp14:anchorId="1232E286" wp14:editId="4528ECA5">
            <wp:extent cx="2057400" cy="847725"/>
            <wp:effectExtent l="0" t="0" r="0" b="9525"/>
            <wp:docPr id="1" name="Picture 1" descr="cid:image001.png@01CF648E.005A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2" descr="cid:image001.png@01CF648E.005AFB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62487" cy="849821"/>
                    </a:xfrm>
                    <a:prstGeom prst="rect">
                      <a:avLst/>
                    </a:prstGeom>
                    <a:noFill/>
                    <a:ln>
                      <a:noFill/>
                    </a:ln>
                  </pic:spPr>
                </pic:pic>
              </a:graphicData>
            </a:graphic>
          </wp:inline>
        </w:drawing>
      </w:r>
      <w:r>
        <w:t xml:space="preserve">                                          </w:t>
      </w:r>
    </w:p>
    <w:p w14:paraId="66540AB9" w14:textId="41D93CA7" w:rsidR="00AF0A0B" w:rsidRPr="00AF0A0B" w:rsidRDefault="00021860" w:rsidP="00AF0A0B">
      <w:pPr>
        <w:rPr>
          <w:rFonts w:ascii="Times New Roman" w:hAnsi="Times New Roman"/>
          <w:sz w:val="24"/>
          <w:szCs w:val="24"/>
        </w:rPr>
      </w:pPr>
      <w:r>
        <w:rPr>
          <w:rFonts w:ascii="Times New Roman" w:hAnsi="Times New Roman"/>
        </w:rPr>
        <w:t>November 1</w:t>
      </w:r>
      <w:r w:rsidR="003D1DB3">
        <w:rPr>
          <w:rFonts w:ascii="Times New Roman" w:hAnsi="Times New Roman"/>
        </w:rPr>
        <w:t>9</w:t>
      </w:r>
      <w:r>
        <w:rPr>
          <w:rFonts w:ascii="Times New Roman" w:hAnsi="Times New Roman"/>
        </w:rPr>
        <w:t>, 2019</w:t>
      </w:r>
    </w:p>
    <w:p w14:paraId="412C5BB6" w14:textId="77777777" w:rsidR="00AF0A0B" w:rsidRPr="00AF0A0B" w:rsidRDefault="00AF0A0B" w:rsidP="00AF0A0B">
      <w:pPr>
        <w:rPr>
          <w:rFonts w:ascii="Times New Roman" w:hAnsi="Times New Roman"/>
          <w:sz w:val="24"/>
          <w:szCs w:val="24"/>
        </w:rPr>
      </w:pPr>
    </w:p>
    <w:p w14:paraId="5DC71C4C" w14:textId="77777777" w:rsidR="00AF0A0B" w:rsidRPr="00AF0A0B" w:rsidRDefault="00AF0A0B" w:rsidP="00AF0A0B">
      <w:pPr>
        <w:rPr>
          <w:rFonts w:ascii="Times New Roman" w:hAnsi="Times New Roman"/>
          <w:sz w:val="24"/>
          <w:szCs w:val="24"/>
        </w:rPr>
      </w:pPr>
      <w:r w:rsidRPr="00AF0A0B">
        <w:rPr>
          <w:rFonts w:ascii="Times New Roman" w:hAnsi="Times New Roman"/>
          <w:sz w:val="24"/>
          <w:szCs w:val="24"/>
        </w:rPr>
        <w:t>To All Interested Proposers:</w:t>
      </w:r>
    </w:p>
    <w:p w14:paraId="3A957EE1" w14:textId="77777777" w:rsidR="00AF0A0B" w:rsidRPr="00AF0A0B" w:rsidRDefault="00AF0A0B" w:rsidP="00AF0A0B">
      <w:pPr>
        <w:rPr>
          <w:rFonts w:ascii="Times New Roman" w:hAnsi="Times New Roman"/>
          <w:sz w:val="24"/>
          <w:szCs w:val="24"/>
        </w:rPr>
      </w:pPr>
    </w:p>
    <w:p w14:paraId="14314D77" w14:textId="13A81E73" w:rsidR="00AF0A0B" w:rsidRDefault="22C75D6E" w:rsidP="22C75D6E">
      <w:pPr>
        <w:autoSpaceDE w:val="0"/>
        <w:autoSpaceDN w:val="0"/>
        <w:rPr>
          <w:rFonts w:ascii="Times New Roman" w:hAnsi="Times New Roman"/>
          <w:sz w:val="24"/>
          <w:szCs w:val="24"/>
        </w:rPr>
      </w:pPr>
      <w:r w:rsidRPr="22C75D6E">
        <w:rPr>
          <w:rFonts w:ascii="Times New Roman" w:hAnsi="Times New Roman"/>
          <w:sz w:val="24"/>
          <w:szCs w:val="24"/>
        </w:rPr>
        <w:t xml:space="preserve">The Long Island Power Authority (the “Authority”) is soliciting proposals from firms to </w:t>
      </w:r>
      <w:r w:rsidR="006E72AF">
        <w:rPr>
          <w:rFonts w:ascii="Times New Roman" w:hAnsi="Times New Roman"/>
          <w:sz w:val="24"/>
          <w:szCs w:val="24"/>
        </w:rPr>
        <w:t>provide direct pay letter of credit facilities or direct placement</w:t>
      </w:r>
      <w:r w:rsidR="008175CD">
        <w:rPr>
          <w:rFonts w:ascii="Times New Roman" w:hAnsi="Times New Roman"/>
          <w:sz w:val="24"/>
          <w:szCs w:val="24"/>
        </w:rPr>
        <w:t>s.</w:t>
      </w:r>
      <w:bookmarkStart w:id="0" w:name="_GoBack"/>
      <w:bookmarkEnd w:id="0"/>
      <w:r w:rsidRPr="22C75D6E">
        <w:rPr>
          <w:rFonts w:ascii="Times New Roman" w:hAnsi="Times New Roman"/>
          <w:sz w:val="24"/>
          <w:szCs w:val="24"/>
        </w:rPr>
        <w:t xml:space="preserve"> The Request for Proposals ("RFP") is available for your reference on the Authority’s web site at </w:t>
      </w:r>
      <w:r w:rsidRPr="22C75D6E">
        <w:rPr>
          <w:b/>
          <w:bCs/>
          <w:color w:val="1F497D" w:themeColor="text2"/>
          <w:u w:val="single"/>
        </w:rPr>
        <w:t>https://www.lipower.org/about-us/proposalsbids/</w:t>
      </w:r>
      <w:r>
        <w:t>.</w:t>
      </w:r>
    </w:p>
    <w:p w14:paraId="42758BE6" w14:textId="77777777" w:rsidR="00AF0A0B" w:rsidRDefault="00AF0A0B" w:rsidP="00AF0A0B">
      <w:pPr>
        <w:autoSpaceDE w:val="0"/>
        <w:autoSpaceDN w:val="0"/>
        <w:rPr>
          <w:rFonts w:ascii="Times New Roman" w:hAnsi="Times New Roman"/>
          <w:sz w:val="24"/>
          <w:szCs w:val="24"/>
        </w:rPr>
      </w:pPr>
    </w:p>
    <w:p w14:paraId="3284BCD7" w14:textId="6D894538" w:rsidR="00AF0A0B" w:rsidRPr="00AF0A0B" w:rsidRDefault="00AF0A0B" w:rsidP="00AF0A0B">
      <w:pPr>
        <w:rPr>
          <w:rFonts w:ascii="Times New Roman" w:hAnsi="Times New Roman"/>
          <w:sz w:val="24"/>
          <w:szCs w:val="24"/>
        </w:rPr>
      </w:pPr>
      <w:r>
        <w:rPr>
          <w:rFonts w:ascii="Times New Roman" w:hAnsi="Times New Roman"/>
          <w:sz w:val="24"/>
          <w:szCs w:val="24"/>
        </w:rPr>
        <w:t>I</w:t>
      </w:r>
      <w:r w:rsidRPr="00AF0A0B">
        <w:rPr>
          <w:rFonts w:ascii="Times New Roman" w:hAnsi="Times New Roman"/>
          <w:sz w:val="24"/>
          <w:szCs w:val="24"/>
        </w:rPr>
        <w:t xml:space="preserve">t is requested that no later than </w:t>
      </w:r>
      <w:r>
        <w:rPr>
          <w:rFonts w:ascii="Times New Roman" w:hAnsi="Times New Roman"/>
          <w:b/>
          <w:bCs/>
          <w:sz w:val="24"/>
          <w:szCs w:val="24"/>
        </w:rPr>
        <w:t xml:space="preserve">3:00 p.m., </w:t>
      </w:r>
      <w:r w:rsidR="000D0C1B">
        <w:rPr>
          <w:rFonts w:ascii="Times New Roman" w:hAnsi="Times New Roman"/>
          <w:b/>
          <w:bCs/>
          <w:sz w:val="24"/>
          <w:szCs w:val="24"/>
        </w:rPr>
        <w:t>December 1</w:t>
      </w:r>
      <w:r w:rsidR="003D1DB3">
        <w:rPr>
          <w:rFonts w:ascii="Times New Roman" w:hAnsi="Times New Roman"/>
          <w:b/>
          <w:bCs/>
          <w:sz w:val="24"/>
          <w:szCs w:val="24"/>
        </w:rPr>
        <w:t>9</w:t>
      </w:r>
      <w:r w:rsidR="00B22CA7">
        <w:rPr>
          <w:rFonts w:ascii="Times New Roman" w:hAnsi="Times New Roman"/>
          <w:b/>
          <w:bCs/>
          <w:sz w:val="24"/>
          <w:szCs w:val="24"/>
        </w:rPr>
        <w:t>, 201</w:t>
      </w:r>
      <w:r w:rsidR="00D92EB6">
        <w:rPr>
          <w:rFonts w:ascii="Times New Roman" w:hAnsi="Times New Roman"/>
          <w:b/>
          <w:bCs/>
          <w:sz w:val="24"/>
          <w:szCs w:val="24"/>
        </w:rPr>
        <w:t>9</w:t>
      </w:r>
      <w:r w:rsidR="004341AB">
        <w:rPr>
          <w:rFonts w:ascii="Times New Roman" w:hAnsi="Times New Roman"/>
          <w:b/>
          <w:bCs/>
          <w:sz w:val="24"/>
          <w:szCs w:val="24"/>
        </w:rPr>
        <w:t xml:space="preserve"> by 3 p.m. ET</w:t>
      </w:r>
      <w:r w:rsidRPr="00AF0A0B">
        <w:rPr>
          <w:rFonts w:ascii="Times New Roman" w:hAnsi="Times New Roman"/>
          <w:sz w:val="24"/>
          <w:szCs w:val="24"/>
        </w:rPr>
        <w:t>, each proposer submit</w:t>
      </w:r>
      <w:r w:rsidR="00050253">
        <w:rPr>
          <w:rFonts w:ascii="Times New Roman" w:hAnsi="Times New Roman"/>
          <w:sz w:val="24"/>
          <w:szCs w:val="24"/>
        </w:rPr>
        <w:t xml:space="preserve"> </w:t>
      </w:r>
      <w:r w:rsidR="00FA667E">
        <w:rPr>
          <w:rFonts w:ascii="Times New Roman" w:hAnsi="Times New Roman"/>
          <w:sz w:val="24"/>
          <w:szCs w:val="24"/>
        </w:rPr>
        <w:t xml:space="preserve">five </w:t>
      </w:r>
      <w:r w:rsidRPr="00AF0A0B">
        <w:rPr>
          <w:rFonts w:ascii="Times New Roman" w:hAnsi="Times New Roman"/>
          <w:sz w:val="24"/>
          <w:szCs w:val="24"/>
        </w:rPr>
        <w:t>(</w:t>
      </w:r>
      <w:r w:rsidR="00FA667E">
        <w:rPr>
          <w:rFonts w:ascii="Times New Roman" w:hAnsi="Times New Roman"/>
          <w:sz w:val="24"/>
          <w:szCs w:val="24"/>
        </w:rPr>
        <w:t>5</w:t>
      </w:r>
      <w:r w:rsidRPr="00AF0A0B">
        <w:rPr>
          <w:rFonts w:ascii="Times New Roman" w:hAnsi="Times New Roman"/>
          <w:sz w:val="24"/>
          <w:szCs w:val="24"/>
        </w:rPr>
        <w:t xml:space="preserve">) hard copies </w:t>
      </w:r>
      <w:r w:rsidR="00BB72B8">
        <w:rPr>
          <w:rFonts w:ascii="Times New Roman" w:hAnsi="Times New Roman"/>
          <w:sz w:val="24"/>
          <w:szCs w:val="24"/>
        </w:rPr>
        <w:t>of the</w:t>
      </w:r>
      <w:r w:rsidR="004E774B">
        <w:rPr>
          <w:rFonts w:ascii="Times New Roman" w:hAnsi="Times New Roman"/>
          <w:sz w:val="24"/>
          <w:szCs w:val="24"/>
        </w:rPr>
        <w:t>ir</w:t>
      </w:r>
      <w:r w:rsidR="00BB72B8">
        <w:rPr>
          <w:rFonts w:ascii="Times New Roman" w:hAnsi="Times New Roman"/>
          <w:sz w:val="24"/>
          <w:szCs w:val="24"/>
        </w:rPr>
        <w:t xml:space="preserve"> technical proposal and 2 copies of the</w:t>
      </w:r>
      <w:r w:rsidR="004E774B">
        <w:rPr>
          <w:rFonts w:ascii="Times New Roman" w:hAnsi="Times New Roman"/>
          <w:sz w:val="24"/>
          <w:szCs w:val="24"/>
        </w:rPr>
        <w:t>ir</w:t>
      </w:r>
      <w:r w:rsidR="00BB72B8">
        <w:rPr>
          <w:rFonts w:ascii="Times New Roman" w:hAnsi="Times New Roman"/>
          <w:sz w:val="24"/>
          <w:szCs w:val="24"/>
        </w:rPr>
        <w:t xml:space="preserve"> cost proposal</w:t>
      </w:r>
      <w:r w:rsidR="00AD208D">
        <w:rPr>
          <w:rFonts w:ascii="Times New Roman" w:hAnsi="Times New Roman"/>
          <w:sz w:val="24"/>
          <w:szCs w:val="24"/>
        </w:rPr>
        <w:t>, as well as</w:t>
      </w:r>
      <w:r w:rsidRPr="00AF0A0B">
        <w:rPr>
          <w:rFonts w:ascii="Times New Roman" w:hAnsi="Times New Roman"/>
          <w:sz w:val="24"/>
          <w:szCs w:val="24"/>
        </w:rPr>
        <w:t xml:space="preserve"> </w:t>
      </w:r>
      <w:r w:rsidR="00FA667E">
        <w:rPr>
          <w:rFonts w:ascii="Times New Roman" w:hAnsi="Times New Roman"/>
          <w:sz w:val="24"/>
          <w:szCs w:val="24"/>
        </w:rPr>
        <w:t xml:space="preserve">an electronic </w:t>
      </w:r>
      <w:r w:rsidRPr="00AF0A0B">
        <w:rPr>
          <w:rFonts w:ascii="Times New Roman" w:hAnsi="Times New Roman"/>
          <w:sz w:val="24"/>
          <w:szCs w:val="24"/>
        </w:rPr>
        <w:t>copy</w:t>
      </w:r>
      <w:r w:rsidR="00AD208D">
        <w:rPr>
          <w:rFonts w:ascii="Times New Roman" w:hAnsi="Times New Roman"/>
          <w:sz w:val="24"/>
          <w:szCs w:val="24"/>
        </w:rPr>
        <w:t xml:space="preserve"> of both </w:t>
      </w:r>
      <w:r w:rsidRPr="00AF0A0B">
        <w:rPr>
          <w:rFonts w:ascii="Times New Roman" w:hAnsi="Times New Roman"/>
          <w:sz w:val="24"/>
          <w:szCs w:val="24"/>
        </w:rPr>
        <w:t xml:space="preserve">on </w:t>
      </w:r>
      <w:r w:rsidR="00FA667E">
        <w:rPr>
          <w:rFonts w:ascii="Times New Roman" w:hAnsi="Times New Roman"/>
          <w:sz w:val="24"/>
          <w:szCs w:val="24"/>
        </w:rPr>
        <w:t xml:space="preserve">the same </w:t>
      </w:r>
      <w:r w:rsidR="004341AB">
        <w:rPr>
          <w:rFonts w:ascii="Times New Roman" w:hAnsi="Times New Roman"/>
          <w:sz w:val="24"/>
          <w:szCs w:val="24"/>
        </w:rPr>
        <w:t xml:space="preserve"> flash drive </w:t>
      </w:r>
      <w:r w:rsidRPr="00AF0A0B">
        <w:rPr>
          <w:rFonts w:ascii="Times New Roman" w:hAnsi="Times New Roman"/>
          <w:sz w:val="24"/>
          <w:szCs w:val="24"/>
        </w:rPr>
        <w:t>in either Microsoft Word or PDF format</w:t>
      </w:r>
      <w:r w:rsidR="00812FF1">
        <w:rPr>
          <w:rFonts w:ascii="Times New Roman" w:hAnsi="Times New Roman"/>
          <w:sz w:val="24"/>
          <w:szCs w:val="24"/>
        </w:rPr>
        <w:t xml:space="preserve"> to</w:t>
      </w:r>
      <w:r w:rsidRPr="00AF0A0B">
        <w:rPr>
          <w:rFonts w:ascii="Times New Roman" w:hAnsi="Times New Roman"/>
          <w:sz w:val="24"/>
          <w:szCs w:val="24"/>
        </w:rPr>
        <w:t>:</w:t>
      </w:r>
    </w:p>
    <w:p w14:paraId="294D461E" w14:textId="77777777" w:rsidR="00AF0A0B" w:rsidRPr="00AF0A0B" w:rsidRDefault="00AF0A0B" w:rsidP="00AF0A0B">
      <w:pPr>
        <w:rPr>
          <w:rFonts w:ascii="Times New Roman" w:hAnsi="Times New Roman"/>
          <w:sz w:val="16"/>
          <w:szCs w:val="16"/>
        </w:rPr>
      </w:pPr>
    </w:p>
    <w:p w14:paraId="1487C7B7" w14:textId="77777777" w:rsidR="00AF0A0B" w:rsidRPr="00AF0A0B" w:rsidRDefault="004341AB" w:rsidP="00AF0A0B">
      <w:pPr>
        <w:rPr>
          <w:rFonts w:ascii="Times New Roman" w:hAnsi="Times New Roman"/>
          <w:sz w:val="24"/>
          <w:szCs w:val="24"/>
        </w:rPr>
      </w:pPr>
      <w:r>
        <w:rPr>
          <w:rFonts w:ascii="Times New Roman" w:hAnsi="Times New Roman"/>
          <w:sz w:val="24"/>
          <w:szCs w:val="24"/>
        </w:rPr>
        <w:t>Maria Gomes, Director of Procurement</w:t>
      </w:r>
    </w:p>
    <w:p w14:paraId="380570A7" w14:textId="77777777" w:rsidR="00AF0A0B" w:rsidRPr="00AF0A0B" w:rsidRDefault="00AF0A0B" w:rsidP="00AF0A0B">
      <w:pPr>
        <w:rPr>
          <w:rFonts w:ascii="Times New Roman" w:hAnsi="Times New Roman"/>
          <w:sz w:val="24"/>
          <w:szCs w:val="24"/>
        </w:rPr>
      </w:pPr>
      <w:r w:rsidRPr="00AF0A0B">
        <w:rPr>
          <w:rFonts w:ascii="Times New Roman" w:hAnsi="Times New Roman"/>
          <w:sz w:val="24"/>
          <w:szCs w:val="24"/>
        </w:rPr>
        <w:t>Long Island Power Authority</w:t>
      </w:r>
    </w:p>
    <w:p w14:paraId="43BF80D9" w14:textId="77777777" w:rsidR="00AF0A0B" w:rsidRPr="00AF0A0B" w:rsidRDefault="00AF0A0B" w:rsidP="00AF0A0B">
      <w:pPr>
        <w:rPr>
          <w:rFonts w:ascii="Times New Roman" w:hAnsi="Times New Roman"/>
          <w:sz w:val="24"/>
          <w:szCs w:val="24"/>
        </w:rPr>
      </w:pPr>
      <w:r w:rsidRPr="00AF0A0B">
        <w:rPr>
          <w:rFonts w:ascii="Times New Roman" w:hAnsi="Times New Roman"/>
          <w:sz w:val="24"/>
          <w:szCs w:val="24"/>
        </w:rPr>
        <w:t>333 Earle Ovington Boulevard, Suite 403</w:t>
      </w:r>
    </w:p>
    <w:p w14:paraId="24BED7EE" w14:textId="77777777" w:rsidR="00AF0A0B" w:rsidRPr="00AF0A0B" w:rsidRDefault="00AF0A0B" w:rsidP="00AF0A0B">
      <w:pPr>
        <w:rPr>
          <w:rFonts w:ascii="Times New Roman" w:hAnsi="Times New Roman"/>
          <w:sz w:val="24"/>
          <w:szCs w:val="24"/>
        </w:rPr>
      </w:pPr>
      <w:r w:rsidRPr="00AF0A0B">
        <w:rPr>
          <w:rFonts w:ascii="Times New Roman" w:hAnsi="Times New Roman"/>
          <w:sz w:val="24"/>
          <w:szCs w:val="24"/>
        </w:rPr>
        <w:t>Uniondale, NY  11553</w:t>
      </w:r>
    </w:p>
    <w:p w14:paraId="486E89CC" w14:textId="77777777" w:rsidR="00AF0A0B" w:rsidRPr="00AF0A0B" w:rsidRDefault="00AF0A0B" w:rsidP="00AF0A0B">
      <w:pPr>
        <w:rPr>
          <w:rFonts w:ascii="Times New Roman" w:hAnsi="Times New Roman"/>
          <w:sz w:val="24"/>
          <w:szCs w:val="24"/>
        </w:rPr>
      </w:pPr>
    </w:p>
    <w:p w14:paraId="1E8AE4A9" w14:textId="7AB3D354" w:rsidR="00AF0A0B" w:rsidRPr="00AF0A0B" w:rsidRDefault="00AF0A0B" w:rsidP="00AF0A0B">
      <w:pPr>
        <w:rPr>
          <w:rFonts w:ascii="Times New Roman" w:hAnsi="Times New Roman"/>
          <w:sz w:val="24"/>
          <w:szCs w:val="24"/>
        </w:rPr>
      </w:pPr>
      <w:r w:rsidRPr="00AF0A0B">
        <w:rPr>
          <w:rFonts w:ascii="Times New Roman" w:hAnsi="Times New Roman"/>
          <w:sz w:val="24"/>
          <w:szCs w:val="24"/>
        </w:rPr>
        <w:t>To facilitate communications between the Authority and Proposers and to ensure that all Proposers have access to the same information, all information concerning this RFP will be posted on the Authority’s website at</w:t>
      </w:r>
      <w:r w:rsidR="00A04F90">
        <w:rPr>
          <w:rFonts w:ascii="Times New Roman" w:hAnsi="Times New Roman"/>
          <w:sz w:val="24"/>
          <w:szCs w:val="24"/>
        </w:rPr>
        <w:t xml:space="preserve"> </w:t>
      </w:r>
      <w:r w:rsidR="00A04F90" w:rsidRPr="00A04F90">
        <w:rPr>
          <w:b/>
          <w:color w:val="1F497D" w:themeColor="text2"/>
          <w:u w:val="single"/>
        </w:rPr>
        <w:t>https://www.lipower.org/about-us/proposalsbids/</w:t>
      </w:r>
      <w:r w:rsidR="00A04F90" w:rsidRPr="00A04F90">
        <w:rPr>
          <w:u w:val="single"/>
        </w:rPr>
        <w:t>.</w:t>
      </w:r>
      <w:r w:rsidRPr="00AF0A0B">
        <w:rPr>
          <w:rFonts w:ascii="Times New Roman" w:hAnsi="Times New Roman"/>
          <w:sz w:val="24"/>
          <w:szCs w:val="24"/>
        </w:rPr>
        <w:t xml:space="preserve"> All questions regarding this RFP must be submitted as set forth in the RFP. The Authority will post questions and responses on the RFP website. </w:t>
      </w:r>
    </w:p>
    <w:p w14:paraId="5172F924" w14:textId="77777777" w:rsidR="00AF0A0B" w:rsidRPr="00AF0A0B" w:rsidRDefault="00AF0A0B" w:rsidP="00AF0A0B">
      <w:pPr>
        <w:rPr>
          <w:rFonts w:ascii="Times New Roman" w:hAnsi="Times New Roman"/>
          <w:sz w:val="24"/>
          <w:szCs w:val="24"/>
        </w:rPr>
      </w:pPr>
    </w:p>
    <w:p w14:paraId="42CCBA70" w14:textId="5FBF29C9" w:rsidR="00AF0A0B" w:rsidRPr="00AF0A0B" w:rsidRDefault="004341AB" w:rsidP="00AF0A0B">
      <w:pPr>
        <w:rPr>
          <w:rFonts w:ascii="Times New Roman" w:hAnsi="Times New Roman"/>
          <w:sz w:val="24"/>
          <w:szCs w:val="24"/>
        </w:rPr>
      </w:pPr>
      <w:r>
        <w:rPr>
          <w:rFonts w:ascii="Times New Roman" w:hAnsi="Times New Roman"/>
          <w:sz w:val="24"/>
          <w:szCs w:val="24"/>
        </w:rPr>
        <w:t xml:space="preserve">Maria Gomes </w:t>
      </w:r>
      <w:r w:rsidR="00AF0A0B" w:rsidRPr="00AF0A0B">
        <w:rPr>
          <w:rFonts w:ascii="Times New Roman" w:hAnsi="Times New Roman"/>
          <w:sz w:val="24"/>
          <w:szCs w:val="24"/>
        </w:rPr>
        <w:t xml:space="preserve">will serve as the primary point of contact for this RFP. Except as otherwise stated in the RFP, no other contact with Authority Board members, staff, or consultants regarding this RFP will be allowed during the RFP process. Violation of this requirement may be grounds for disqualification from the RFP process. </w:t>
      </w:r>
    </w:p>
    <w:p w14:paraId="431924CB" w14:textId="77777777" w:rsidR="00AF0A0B" w:rsidRPr="00AF0A0B" w:rsidRDefault="00AF0A0B" w:rsidP="00AF0A0B">
      <w:pPr>
        <w:rPr>
          <w:rFonts w:ascii="Times New Roman" w:hAnsi="Times New Roman"/>
          <w:sz w:val="24"/>
          <w:szCs w:val="24"/>
        </w:rPr>
      </w:pPr>
    </w:p>
    <w:p w14:paraId="36A54BE0" w14:textId="77777777" w:rsidR="00AF0A0B" w:rsidRPr="00AF0A0B" w:rsidRDefault="00AF0A0B" w:rsidP="00AF0A0B">
      <w:pPr>
        <w:rPr>
          <w:rFonts w:ascii="Times New Roman" w:hAnsi="Times New Roman"/>
          <w:sz w:val="24"/>
          <w:szCs w:val="24"/>
        </w:rPr>
      </w:pPr>
      <w:r w:rsidRPr="00AF0A0B">
        <w:rPr>
          <w:rFonts w:ascii="Times New Roman" w:hAnsi="Times New Roman"/>
          <w:sz w:val="24"/>
          <w:szCs w:val="24"/>
        </w:rPr>
        <w:t xml:space="preserve">We look forward to your interest and participation in this RFP. </w:t>
      </w:r>
    </w:p>
    <w:p w14:paraId="7E5C98D4" w14:textId="77777777" w:rsidR="00AF0A0B" w:rsidRPr="00AF0A0B" w:rsidRDefault="00AF0A0B" w:rsidP="00AF0A0B">
      <w:pPr>
        <w:rPr>
          <w:rFonts w:ascii="Times New Roman" w:hAnsi="Times New Roman"/>
          <w:sz w:val="24"/>
          <w:szCs w:val="24"/>
        </w:rPr>
      </w:pPr>
      <w:r w:rsidRPr="00AF0A0B">
        <w:rPr>
          <w:rFonts w:ascii="Times New Roman" w:hAnsi="Times New Roman"/>
          <w:sz w:val="24"/>
          <w:szCs w:val="24"/>
        </w:rPr>
        <w:t xml:space="preserve">                   </w:t>
      </w:r>
    </w:p>
    <w:p w14:paraId="415FEFA8" w14:textId="77777777" w:rsidR="00AF0A0B" w:rsidRPr="00AF0A0B" w:rsidRDefault="00AF0A0B" w:rsidP="00AF0A0B">
      <w:pPr>
        <w:rPr>
          <w:rFonts w:ascii="Times New Roman" w:hAnsi="Times New Roman"/>
          <w:sz w:val="24"/>
          <w:szCs w:val="24"/>
        </w:rPr>
      </w:pPr>
      <w:r w:rsidRPr="00AF0A0B">
        <w:rPr>
          <w:rFonts w:ascii="Times New Roman" w:hAnsi="Times New Roman"/>
          <w:sz w:val="24"/>
          <w:szCs w:val="24"/>
        </w:rPr>
        <w:t>Sincerely,</w:t>
      </w:r>
    </w:p>
    <w:p w14:paraId="1879D693" w14:textId="43B2EFFE" w:rsidR="00AF0A0B" w:rsidRDefault="00AF0A0B" w:rsidP="00AF0A0B">
      <w:pPr>
        <w:rPr>
          <w:rFonts w:ascii="Times New Roman" w:hAnsi="Times New Roman"/>
          <w:sz w:val="24"/>
          <w:szCs w:val="24"/>
        </w:rPr>
      </w:pPr>
    </w:p>
    <w:p w14:paraId="42ADB34C" w14:textId="1CC44427" w:rsidR="00A04F90" w:rsidRDefault="00A04F90" w:rsidP="00AF0A0B">
      <w:pPr>
        <w:rPr>
          <w:rFonts w:ascii="Times New Roman" w:hAnsi="Times New Roman"/>
          <w:sz w:val="24"/>
          <w:szCs w:val="24"/>
        </w:rPr>
      </w:pPr>
    </w:p>
    <w:p w14:paraId="307741F8" w14:textId="77777777" w:rsidR="00A04F90" w:rsidRPr="00AF0A0B" w:rsidRDefault="00A04F90" w:rsidP="00AF0A0B">
      <w:pPr>
        <w:rPr>
          <w:rFonts w:ascii="Times New Roman" w:hAnsi="Times New Roman"/>
          <w:sz w:val="24"/>
          <w:szCs w:val="24"/>
        </w:rPr>
      </w:pPr>
    </w:p>
    <w:p w14:paraId="77A10CC5" w14:textId="6077F0E4" w:rsidR="004341AB" w:rsidRDefault="00B761B7">
      <w:pPr>
        <w:rPr>
          <w:rFonts w:ascii="Times New Roman" w:hAnsi="Times New Roman"/>
          <w:sz w:val="24"/>
          <w:szCs w:val="24"/>
        </w:rPr>
      </w:pPr>
      <w:r>
        <w:rPr>
          <w:rFonts w:ascii="Times New Roman" w:hAnsi="Times New Roman"/>
          <w:sz w:val="24"/>
          <w:szCs w:val="24"/>
        </w:rPr>
        <w:t>/s</w:t>
      </w:r>
      <w:r w:rsidR="000F0FAB">
        <w:rPr>
          <w:rFonts w:ascii="Times New Roman" w:hAnsi="Times New Roman"/>
          <w:sz w:val="24"/>
          <w:szCs w:val="24"/>
        </w:rPr>
        <w:t xml:space="preserve">/ </w:t>
      </w:r>
      <w:r w:rsidR="00A04F90">
        <w:rPr>
          <w:rFonts w:ascii="Times New Roman" w:hAnsi="Times New Roman"/>
          <w:sz w:val="24"/>
          <w:szCs w:val="24"/>
        </w:rPr>
        <w:t>Thomas Falcone</w:t>
      </w:r>
    </w:p>
    <w:p w14:paraId="7F72687F" w14:textId="77777777" w:rsidR="003049D3" w:rsidRDefault="003049D3">
      <w:pPr>
        <w:rPr>
          <w:rFonts w:ascii="Times New Roman" w:hAnsi="Times New Roman"/>
          <w:sz w:val="24"/>
          <w:szCs w:val="24"/>
        </w:rPr>
      </w:pPr>
    </w:p>
    <w:p w14:paraId="7873EC08" w14:textId="663D6BBA" w:rsidR="002023DE" w:rsidRPr="00AF0A0B" w:rsidRDefault="00AF0A0B">
      <w:pPr>
        <w:rPr>
          <w:rFonts w:ascii="Times New Roman" w:hAnsi="Times New Roman"/>
        </w:rPr>
      </w:pPr>
      <w:r w:rsidRPr="00AF0A0B">
        <w:rPr>
          <w:rFonts w:ascii="Times New Roman" w:hAnsi="Times New Roman"/>
          <w:sz w:val="24"/>
          <w:szCs w:val="24"/>
        </w:rPr>
        <w:t xml:space="preserve">Chief </w:t>
      </w:r>
      <w:r w:rsidR="00A04F90">
        <w:rPr>
          <w:rFonts w:ascii="Times New Roman" w:hAnsi="Times New Roman"/>
          <w:sz w:val="24"/>
          <w:szCs w:val="24"/>
        </w:rPr>
        <w:t>Executive</w:t>
      </w:r>
      <w:r w:rsidRPr="00AF0A0B">
        <w:rPr>
          <w:rFonts w:ascii="Times New Roman" w:hAnsi="Times New Roman"/>
          <w:sz w:val="24"/>
          <w:szCs w:val="24"/>
        </w:rPr>
        <w:t xml:space="preserve"> Officer </w:t>
      </w:r>
    </w:p>
    <w:sectPr w:rsidR="002023DE" w:rsidRPr="00AF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0B"/>
    <w:rsid w:val="00021860"/>
    <w:rsid w:val="00050253"/>
    <w:rsid w:val="000D0C1B"/>
    <w:rsid w:val="000F0FAB"/>
    <w:rsid w:val="001137B0"/>
    <w:rsid w:val="002023DE"/>
    <w:rsid w:val="003049D3"/>
    <w:rsid w:val="003D1DB3"/>
    <w:rsid w:val="004054C1"/>
    <w:rsid w:val="00421C05"/>
    <w:rsid w:val="004341AB"/>
    <w:rsid w:val="004E774B"/>
    <w:rsid w:val="006E72AF"/>
    <w:rsid w:val="00812FF1"/>
    <w:rsid w:val="008175CD"/>
    <w:rsid w:val="0087651F"/>
    <w:rsid w:val="009D4F84"/>
    <w:rsid w:val="00A04F90"/>
    <w:rsid w:val="00AD208D"/>
    <w:rsid w:val="00AF0A0B"/>
    <w:rsid w:val="00B22CA7"/>
    <w:rsid w:val="00B761B7"/>
    <w:rsid w:val="00B77FF8"/>
    <w:rsid w:val="00B83DB2"/>
    <w:rsid w:val="00BB72B8"/>
    <w:rsid w:val="00C608BD"/>
    <w:rsid w:val="00D668CF"/>
    <w:rsid w:val="00D80D99"/>
    <w:rsid w:val="00D92EB6"/>
    <w:rsid w:val="00F6190F"/>
    <w:rsid w:val="00FA667E"/>
    <w:rsid w:val="00FE5C86"/>
    <w:rsid w:val="22C7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C2C5"/>
  <w15:docId w15:val="{F8CBFC3D-7AF5-4E1C-A23F-4463C893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A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A0B"/>
    <w:rPr>
      <w:color w:val="0000FF"/>
      <w:u w:val="single"/>
    </w:rPr>
  </w:style>
  <w:style w:type="paragraph" w:styleId="BalloonText">
    <w:name w:val="Balloon Text"/>
    <w:basedOn w:val="Normal"/>
    <w:link w:val="BalloonTextChar"/>
    <w:uiPriority w:val="99"/>
    <w:semiHidden/>
    <w:unhideWhenUsed/>
    <w:rsid w:val="00AF0A0B"/>
    <w:rPr>
      <w:rFonts w:ascii="Tahoma" w:hAnsi="Tahoma" w:cs="Tahoma"/>
      <w:sz w:val="16"/>
      <w:szCs w:val="16"/>
    </w:rPr>
  </w:style>
  <w:style w:type="character" w:customStyle="1" w:styleId="BalloonTextChar">
    <w:name w:val="Balloon Text Char"/>
    <w:basedOn w:val="DefaultParagraphFont"/>
    <w:link w:val="BalloonText"/>
    <w:uiPriority w:val="99"/>
    <w:semiHidden/>
    <w:rsid w:val="00AF0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648E.005AFB9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49a1cd-2029-440a-98e8-ea44e1d3c73a">
      <UserInfo>
        <DisplayName>Paul Capel (IT-Consultant)</DisplayName>
        <AccountId>211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FE3E050CFEE47900AB38DF150C6A1" ma:contentTypeVersion="13" ma:contentTypeDescription="Create a new document." ma:contentTypeScope="" ma:versionID="0009facba7cf441958dc040907e579b5">
  <xsd:schema xmlns:xsd="http://www.w3.org/2001/XMLSchema" xmlns:xs="http://www.w3.org/2001/XMLSchema" xmlns:p="http://schemas.microsoft.com/office/2006/metadata/properties" xmlns:ns3="33fbce57-3acd-44b6-a6ff-58edb2f537b6" xmlns:ns4="9d49a1cd-2029-440a-98e8-ea44e1d3c73a" targetNamespace="http://schemas.microsoft.com/office/2006/metadata/properties" ma:root="true" ma:fieldsID="8ac169a5032a84604d5fbde70e819e43" ns3:_="" ns4:_="">
    <xsd:import namespace="33fbce57-3acd-44b6-a6ff-58edb2f537b6"/>
    <xsd:import namespace="9d49a1cd-2029-440a-98e8-ea44e1d3c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ce57-3acd-44b6-a6ff-58edb2f53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9a1cd-2029-440a-98e8-ea44e1d3c7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D7C09-8D76-4A24-A316-154CB3C56E7D}">
  <ds:schemaRefs>
    <ds:schemaRef ds:uri="http://schemas.microsoft.com/office/2006/metadata/properties"/>
    <ds:schemaRef ds:uri="http://schemas.microsoft.com/office/infopath/2007/PartnerControls"/>
    <ds:schemaRef ds:uri="9d49a1cd-2029-440a-98e8-ea44e1d3c73a"/>
  </ds:schemaRefs>
</ds:datastoreItem>
</file>

<file path=customXml/itemProps2.xml><?xml version="1.0" encoding="utf-8"?>
<ds:datastoreItem xmlns:ds="http://schemas.openxmlformats.org/officeDocument/2006/customXml" ds:itemID="{FD2C8E0A-A2CD-479B-B5C1-394F02A2CCDD}">
  <ds:schemaRefs>
    <ds:schemaRef ds:uri="http://schemas.microsoft.com/sharepoint/v3/contenttype/forms"/>
  </ds:schemaRefs>
</ds:datastoreItem>
</file>

<file path=customXml/itemProps3.xml><?xml version="1.0" encoding="utf-8"?>
<ds:datastoreItem xmlns:ds="http://schemas.openxmlformats.org/officeDocument/2006/customXml" ds:itemID="{D539EEF0-AFD5-490D-8D60-594FAD37A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bce57-3acd-44b6-a6ff-58edb2f537b6"/>
    <ds:schemaRef ds:uri="9d49a1cd-2029-440a-98e8-ea44e1d3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 Gomes, CPPO</cp:lastModifiedBy>
  <cp:revision>8</cp:revision>
  <cp:lastPrinted>2019-10-01T20:33:00Z</cp:lastPrinted>
  <dcterms:created xsi:type="dcterms:W3CDTF">2019-10-24T14:37:00Z</dcterms:created>
  <dcterms:modified xsi:type="dcterms:W3CDTF">2019-11-19T14:58:00Z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0x01010039CFE3E050CFEE47900AB38DF150C6A1</vt:lpwstr>
  </property>
  <property fmtid="{D5CDD505-2E9C-101B-9397-08002B2CF9AE}" pid="3" name="_dlc_DocIdItemGuid">
    <vt:lpwstr>53738252-b703-49d4-a19f-edc4171bc723</vt:lpwstr>
  </property>
</Properties>
</file>